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523"/>
        <w:gridCol w:w="360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田沛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1992年10月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2017年7月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</w:t>
            </w: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中小学二级教师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外语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2007年9月，就读于沅江市第一中学，高中毕业；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2010年9月，就读于湖南师范大学树达学院，取得本科学历学士学位；</w:t>
            </w:r>
          </w:p>
          <w:p w14:paraId="5DF4D41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2020年10月，就读于湘潭大学翻译专业，取得研究生学历硕士学位。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0A336D8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2017年9月，沅江市南嘴中学，担任初中英语教师；</w:t>
            </w:r>
          </w:p>
          <w:p w14:paraId="7FAF44F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2018年9月，沅江市万子湖学校，担任初中英语教师；</w:t>
            </w:r>
          </w:p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2023年9月，益阳开放大学，中小学教师发展中心科室从事培训师和教师工作，开放教育学院从事教学工作。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523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英语专业八级</w:t>
            </w:r>
          </w:p>
        </w:tc>
        <w:tc>
          <w:tcPr>
            <w:tcW w:w="1821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湖南省计算机壹级考试优秀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523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495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23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95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IYP2495317260;SZN2440628319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523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3495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23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495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20CC035F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 益阳市教育工作优秀志愿者，益阳市教育局，2023年；</w:t>
            </w:r>
          </w:p>
          <w:p w14:paraId="13A0B085"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益阳开放大学，“扬清风正气、铸师徳师风”主题演讲比赛贰等奖，2023年；</w:t>
            </w:r>
          </w:p>
          <w:p w14:paraId="11A59A55"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湖南省高校教师岗前培训“优秀学员”，湖南省高等学校师资培训中心，2024年。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EB2EB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D14FA5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 w:eastAsia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无</w:t>
            </w: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7F94CC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A668E1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E5EFA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B69A60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5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无</w:t>
            </w:r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5D7CA9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861121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38C638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64C097BF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</w:t>
      </w:r>
      <w:r>
        <w:rPr>
          <w:rFonts w:hint="eastAsia"/>
          <w:sz w:val="24"/>
          <w:szCs w:val="32"/>
          <w:lang w:val="en-US" w:eastAsia="zh-CN"/>
        </w:rPr>
        <w:t>2024</w:t>
      </w:r>
      <w:r>
        <w:rPr>
          <w:sz w:val="24"/>
          <w:szCs w:val="32"/>
        </w:rPr>
        <w:t>年</w:t>
      </w:r>
      <w:r>
        <w:rPr>
          <w:rFonts w:hint="eastAsia"/>
          <w:sz w:val="24"/>
          <w:szCs w:val="32"/>
          <w:lang w:val="en-US" w:eastAsia="zh-CN"/>
        </w:rPr>
        <w:t>10</w:t>
      </w:r>
      <w:r>
        <w:rPr>
          <w:sz w:val="24"/>
          <w:szCs w:val="32"/>
        </w:rPr>
        <w:t>月</w:t>
      </w:r>
      <w:r>
        <w:rPr>
          <w:rFonts w:hint="eastAsia"/>
          <w:sz w:val="24"/>
          <w:szCs w:val="32"/>
          <w:lang w:val="en-US" w:eastAsia="zh-CN"/>
        </w:rPr>
        <w:t>15</w:t>
      </w:r>
      <w:r>
        <w:rPr>
          <w:sz w:val="24"/>
          <w:szCs w:val="32"/>
        </w:rPr>
        <w:t>日</w:t>
      </w:r>
    </w:p>
    <w:p w14:paraId="4DC404CD"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732673D-310C-4422-8132-EC2EA11DD03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FED4BCE-C948-441A-B0AD-E4207C73B3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益阳开放大学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田沛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助教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外国语言文学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2FFCE"/>
    <w:multiLevelType w:val="singleLevel"/>
    <w:tmpl w:val="6BF2FF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9BD10ED"/>
    <w:rsid w:val="6B113ED5"/>
    <w:rsid w:val="6B2F7D93"/>
    <w:rsid w:val="6C7D05FF"/>
    <w:rsid w:val="6CA578E3"/>
    <w:rsid w:val="78EC7D02"/>
    <w:rsid w:val="797B7AD9"/>
    <w:rsid w:val="7A79575C"/>
    <w:rsid w:val="7C174657"/>
    <w:rsid w:val="7D60611C"/>
    <w:rsid w:val="7E553215"/>
    <w:rsid w:val="7EF56E31"/>
    <w:rsid w:val="7EFE18AE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780</Words>
  <Characters>862</Characters>
  <Lines>0</Lines>
  <Paragraphs>0</Paragraphs>
  <TotalTime>1</TotalTime>
  <ScaleCrop>false</ScaleCrop>
  <LinksUpToDate>false</LinksUpToDate>
  <CharactersWithSpaces>966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2023-06-02T06:58:00Z</dcterms:created>
  <dc:creator>谭晗婧</dc:creator>
  <cp:lastModifiedBy>谭晗婧</cp:lastModifiedBy>
  <cp:lastPrinted>2023-08-22T03:20:00Z</cp:lastPrinted>
  <dcterms:modified xsi:type="dcterms:W3CDTF">2024-11-11T01:00:56Z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6677F540FB174A2EB7F8C92E8746C366_13</vt:lpwstr>
  </property>
</Properties>
</file>